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707" w:rsidRPr="001E17F0" w:rsidRDefault="00333707" w:rsidP="00333707">
      <w:pPr>
        <w:rPr>
          <w:rFonts w:cs="Arial"/>
        </w:rPr>
      </w:pPr>
      <w:bookmarkStart w:id="0" w:name="_Toc77590640"/>
      <w:r>
        <w:rPr>
          <w:rFonts w:cs="Arial"/>
        </w:rPr>
        <w:t>Številka: 430-47/2024 O614</w:t>
      </w:r>
    </w:p>
    <w:p w:rsidR="00333707" w:rsidRPr="001E17F0" w:rsidRDefault="00333707" w:rsidP="00333707">
      <w:pPr>
        <w:rPr>
          <w:rFonts w:cs="Arial"/>
        </w:rPr>
      </w:pPr>
      <w:r>
        <w:rPr>
          <w:rFonts w:cs="Arial"/>
        </w:rPr>
        <w:t xml:space="preserve">Datum: </w:t>
      </w:r>
      <w:r w:rsidR="0036695F">
        <w:rPr>
          <w:rFonts w:cs="Arial"/>
        </w:rPr>
        <w:t>12</w:t>
      </w:r>
      <w:r w:rsidRPr="001C4FC8">
        <w:rPr>
          <w:rFonts w:cs="Arial"/>
        </w:rPr>
        <w:t>. 6. 2024</w:t>
      </w:r>
    </w:p>
    <w:p w:rsidR="002E14C6" w:rsidRDefault="002E14C6" w:rsidP="002E14C6">
      <w:pPr>
        <w:widowControl w:val="0"/>
        <w:autoSpaceDE w:val="0"/>
        <w:autoSpaceDN w:val="0"/>
        <w:adjustRightInd w:val="0"/>
        <w:jc w:val="left"/>
        <w:rPr>
          <w:rFonts w:eastAsia="Times New Roman" w:cs="Arial"/>
          <w:lang w:eastAsia="sl-SI"/>
        </w:rPr>
      </w:pPr>
    </w:p>
    <w:p w:rsidR="002E14C6" w:rsidRDefault="002E14C6" w:rsidP="002E14C6">
      <w:pPr>
        <w:widowControl w:val="0"/>
        <w:autoSpaceDE w:val="0"/>
        <w:autoSpaceDN w:val="0"/>
        <w:adjustRightInd w:val="0"/>
        <w:jc w:val="left"/>
        <w:rPr>
          <w:rFonts w:eastAsia="Times New Roman" w:cs="Arial"/>
          <w:lang w:eastAsia="sl-SI"/>
        </w:rPr>
      </w:pPr>
    </w:p>
    <w:p w:rsidR="002E14C6" w:rsidRPr="002E14C6" w:rsidRDefault="002E14C6" w:rsidP="002E14C6">
      <w:pPr>
        <w:widowControl w:val="0"/>
        <w:autoSpaceDE w:val="0"/>
        <w:autoSpaceDN w:val="0"/>
        <w:adjustRightInd w:val="0"/>
        <w:jc w:val="left"/>
        <w:rPr>
          <w:rFonts w:eastAsia="Times New Roman" w:cs="Arial"/>
          <w:lang w:eastAsia="sl-SI"/>
        </w:rPr>
      </w:pPr>
    </w:p>
    <w:p w:rsidR="002E14C6" w:rsidRPr="002E14C6" w:rsidRDefault="002E14C6" w:rsidP="002E14C6">
      <w:pPr>
        <w:widowControl w:val="0"/>
        <w:autoSpaceDE w:val="0"/>
        <w:autoSpaceDN w:val="0"/>
        <w:adjustRightInd w:val="0"/>
        <w:jc w:val="left"/>
        <w:rPr>
          <w:rFonts w:eastAsia="Times New Roman" w:cs="Arial"/>
          <w:lang w:eastAsia="sl-SI"/>
        </w:rPr>
      </w:pPr>
    </w:p>
    <w:p w:rsidR="002E14C6" w:rsidRPr="002E14C6" w:rsidRDefault="002E14C6" w:rsidP="002E14C6">
      <w:pPr>
        <w:widowControl w:val="0"/>
        <w:autoSpaceDE w:val="0"/>
        <w:autoSpaceDN w:val="0"/>
        <w:adjustRightInd w:val="0"/>
        <w:jc w:val="center"/>
        <w:rPr>
          <w:rFonts w:eastAsia="Times New Roman" w:cs="Arial"/>
          <w:lang w:eastAsia="sl-SI"/>
        </w:rPr>
      </w:pPr>
      <w:r>
        <w:rPr>
          <w:rFonts w:eastAsia="Times New Roman" w:cs="Arial"/>
          <w:lang w:eastAsia="sl-SI"/>
        </w:rPr>
        <w:t>POPRAVEK</w:t>
      </w:r>
    </w:p>
    <w:p w:rsidR="002E14C6" w:rsidRPr="002E14C6" w:rsidRDefault="002E14C6" w:rsidP="002E14C6">
      <w:pPr>
        <w:jc w:val="center"/>
        <w:rPr>
          <w:rFonts w:cs="Arial"/>
          <w:lang w:eastAsia="sl-SI"/>
        </w:rPr>
      </w:pPr>
      <w:r w:rsidRPr="002E14C6">
        <w:rPr>
          <w:rFonts w:cs="Arial"/>
          <w:lang w:eastAsia="sl-SI"/>
        </w:rPr>
        <w:t>DOKUMENTACIJ</w:t>
      </w:r>
      <w:r>
        <w:rPr>
          <w:rFonts w:cs="Arial"/>
          <w:lang w:eastAsia="sl-SI"/>
        </w:rPr>
        <w:t>E</w:t>
      </w:r>
      <w:r w:rsidRPr="002E14C6">
        <w:rPr>
          <w:rFonts w:cs="Arial"/>
          <w:lang w:eastAsia="sl-SI"/>
        </w:rPr>
        <w:t xml:space="preserve"> V ZVEZI Z ODDAJO JAVNEGA NAROČILA:</w:t>
      </w: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center"/>
        <w:rPr>
          <w:rFonts w:cs="Arial"/>
          <w:b/>
          <w:color w:val="000000"/>
          <w:lang w:val="x-none"/>
        </w:rPr>
      </w:pPr>
      <w:bookmarkStart w:id="1" w:name="_Toc453599922"/>
      <w:r w:rsidRPr="002E14C6">
        <w:rPr>
          <w:rFonts w:cs="Arial"/>
          <w:b/>
          <w:color w:val="000000"/>
          <w:lang w:eastAsia="sl-SI"/>
        </w:rPr>
        <w:t xml:space="preserve">po </w:t>
      </w:r>
      <w:r w:rsidR="00333707">
        <w:rPr>
          <w:rFonts w:cs="Arial"/>
          <w:b/>
          <w:color w:val="000000"/>
          <w:lang w:eastAsia="sl-SI"/>
        </w:rPr>
        <w:t xml:space="preserve">odprtem </w:t>
      </w:r>
      <w:r w:rsidRPr="002E14C6">
        <w:rPr>
          <w:rFonts w:cs="Arial"/>
          <w:b/>
          <w:color w:val="000000"/>
          <w:lang w:eastAsia="sl-SI"/>
        </w:rPr>
        <w:t xml:space="preserve">postopku </w:t>
      </w:r>
      <w:bookmarkEnd w:id="1"/>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left"/>
        <w:rPr>
          <w:rFonts w:cs="Arial"/>
          <w:lang w:eastAsia="sl-SI"/>
        </w:rPr>
      </w:pPr>
    </w:p>
    <w:p w:rsidR="002E14C6" w:rsidRPr="002E14C6" w:rsidRDefault="002E14C6" w:rsidP="002E14C6">
      <w:pPr>
        <w:jc w:val="center"/>
        <w:rPr>
          <w:rFonts w:cs="Arial"/>
          <w:lang w:val="x-none"/>
        </w:rPr>
      </w:pPr>
      <w:bookmarkStart w:id="2" w:name="_Toc453599923"/>
      <w:r w:rsidRPr="002E14C6">
        <w:rPr>
          <w:rFonts w:cs="Arial"/>
          <w:color w:val="000000"/>
          <w:lang w:val="x-none"/>
        </w:rPr>
        <w:t>Predmet javnega naročila:</w:t>
      </w:r>
      <w:bookmarkEnd w:id="2"/>
    </w:p>
    <w:p w:rsidR="002E14C6" w:rsidRPr="002E14C6" w:rsidRDefault="002E14C6" w:rsidP="002E14C6">
      <w:pPr>
        <w:jc w:val="left"/>
        <w:rPr>
          <w:rFonts w:cs="Arial"/>
          <w:color w:val="000000"/>
          <w:lang w:val="x-none"/>
        </w:rPr>
      </w:pPr>
    </w:p>
    <w:p w:rsidR="002E14C6" w:rsidRPr="002E14C6" w:rsidRDefault="00333707" w:rsidP="00333707">
      <w:pPr>
        <w:jc w:val="center"/>
        <w:rPr>
          <w:rFonts w:cs="Arial"/>
        </w:rPr>
      </w:pPr>
      <w:r w:rsidRPr="00333707">
        <w:rPr>
          <w:rFonts w:cs="Arial"/>
          <w:b/>
          <w:snapToGrid w:val="0"/>
          <w:color w:val="000000"/>
          <w:sz w:val="28"/>
          <w:szCs w:val="28"/>
        </w:rPr>
        <w:t>Bazen Krško - novogradnja</w:t>
      </w: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2E14C6" w:rsidP="002E14C6">
      <w:pPr>
        <w:jc w:val="left"/>
        <w:rPr>
          <w:rFonts w:cs="Arial"/>
        </w:rPr>
      </w:pPr>
    </w:p>
    <w:p w:rsidR="002E14C6" w:rsidRPr="002E14C6" w:rsidRDefault="00333707" w:rsidP="002E14C6">
      <w:pPr>
        <w:jc w:val="center"/>
        <w:rPr>
          <w:rFonts w:cs="Arial"/>
          <w:color w:val="000000"/>
          <w:spacing w:val="2"/>
        </w:rPr>
      </w:pPr>
      <w:r>
        <w:rPr>
          <w:rFonts w:cs="Arial"/>
          <w:color w:val="000000"/>
          <w:spacing w:val="2"/>
        </w:rPr>
        <w:t>Junij</w:t>
      </w:r>
      <w:r w:rsidR="00033AF6">
        <w:rPr>
          <w:rFonts w:cs="Arial"/>
          <w:color w:val="000000"/>
          <w:spacing w:val="2"/>
        </w:rPr>
        <w:t xml:space="preserve"> 2024</w:t>
      </w:r>
    </w:p>
    <w:p w:rsidR="002E14C6" w:rsidRDefault="002E14C6" w:rsidP="006C7242">
      <w:pPr>
        <w:pStyle w:val="Telobesedila2"/>
        <w:widowControl w:val="0"/>
        <w:spacing w:line="254" w:lineRule="atLeast"/>
        <w:rPr>
          <w:rFonts w:cs="Arial"/>
          <w:sz w:val="22"/>
          <w:szCs w:val="22"/>
        </w:rPr>
      </w:pPr>
    </w:p>
    <w:p w:rsidR="002E14C6" w:rsidRDefault="002E14C6"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2E14C6" w:rsidRDefault="002E14C6" w:rsidP="006C7242">
      <w:pPr>
        <w:pStyle w:val="Telobesedila2"/>
        <w:widowControl w:val="0"/>
        <w:spacing w:line="254" w:lineRule="atLeast"/>
        <w:rPr>
          <w:rFonts w:cs="Arial"/>
          <w:sz w:val="22"/>
          <w:szCs w:val="22"/>
        </w:rPr>
      </w:pPr>
    </w:p>
    <w:p w:rsidR="006C7242" w:rsidRPr="00DF4A17" w:rsidRDefault="006C7242" w:rsidP="006C7242">
      <w:pPr>
        <w:pStyle w:val="Telobesedila2"/>
        <w:widowControl w:val="0"/>
        <w:spacing w:line="254" w:lineRule="atLeast"/>
        <w:rPr>
          <w:rFonts w:cs="Arial"/>
          <w:sz w:val="22"/>
          <w:szCs w:val="22"/>
        </w:rPr>
      </w:pPr>
      <w:r>
        <w:rPr>
          <w:rFonts w:cs="Arial"/>
          <w:sz w:val="22"/>
          <w:szCs w:val="22"/>
        </w:rPr>
        <w:lastRenderedPageBreak/>
        <w:t>Te sp</w:t>
      </w:r>
      <w:r w:rsidRPr="00DF4A17">
        <w:rPr>
          <w:rFonts w:cs="Arial"/>
          <w:sz w:val="22"/>
          <w:szCs w:val="22"/>
        </w:rPr>
        <w:t xml:space="preserve">remembe so sestavni del </w:t>
      </w:r>
      <w:r>
        <w:rPr>
          <w:rFonts w:cs="Arial"/>
          <w:sz w:val="22"/>
          <w:szCs w:val="22"/>
        </w:rPr>
        <w:t>dokumentacije v zvezi z javnim naročilom</w:t>
      </w:r>
      <w:r w:rsidRPr="00DF4A17">
        <w:rPr>
          <w:rFonts w:cs="Arial"/>
          <w:sz w:val="22"/>
          <w:szCs w:val="22"/>
        </w:rPr>
        <w:t xml:space="preserve"> in jih je potrebno upoštevati pri pripravi ponudbe.</w:t>
      </w:r>
    </w:p>
    <w:p w:rsidR="005B6336" w:rsidRPr="00DF4A17" w:rsidRDefault="005B6336" w:rsidP="005B6336">
      <w:pPr>
        <w:rPr>
          <w:rFonts w:cs="Arial"/>
        </w:rPr>
      </w:pPr>
    </w:p>
    <w:p w:rsidR="006C671F" w:rsidRDefault="006C671F" w:rsidP="005B6336">
      <w:pPr>
        <w:pStyle w:val="Konnaopomba-besedilo"/>
        <w:spacing w:after="60"/>
        <w:jc w:val="both"/>
        <w:rPr>
          <w:rFonts w:ascii="Arial" w:hAnsi="Arial" w:cs="Arial"/>
          <w:sz w:val="22"/>
          <w:szCs w:val="22"/>
        </w:rPr>
      </w:pPr>
    </w:p>
    <w:p w:rsidR="00905FA2" w:rsidRDefault="006C671F" w:rsidP="005B6336">
      <w:pPr>
        <w:pStyle w:val="Konnaopomba-besedilo"/>
        <w:spacing w:after="60"/>
        <w:jc w:val="both"/>
        <w:rPr>
          <w:rFonts w:ascii="Arial" w:hAnsi="Arial" w:cs="Arial"/>
          <w:sz w:val="22"/>
          <w:szCs w:val="22"/>
        </w:rPr>
      </w:pPr>
      <w:r w:rsidRPr="002B0A40">
        <w:rPr>
          <w:rFonts w:ascii="Arial" w:hAnsi="Arial" w:cs="Arial"/>
          <w:sz w:val="22"/>
          <w:szCs w:val="22"/>
          <w:u w:val="single"/>
        </w:rPr>
        <w:t>Naročnik objavlja popravljen</w:t>
      </w:r>
      <w:r w:rsidR="00314B24">
        <w:rPr>
          <w:rFonts w:ascii="Arial" w:hAnsi="Arial" w:cs="Arial"/>
          <w:sz w:val="22"/>
          <w:szCs w:val="22"/>
          <w:u w:val="single"/>
        </w:rPr>
        <w:t>e naslednje spremembe:</w:t>
      </w:r>
      <w:r w:rsidR="002B0A40" w:rsidRPr="002B0A40">
        <w:rPr>
          <w:rFonts w:ascii="Arial" w:hAnsi="Arial" w:cs="Arial"/>
          <w:sz w:val="22"/>
          <w:szCs w:val="22"/>
          <w:u w:val="single"/>
        </w:rPr>
        <w:t xml:space="preserve"> </w:t>
      </w:r>
    </w:p>
    <w:p w:rsidR="00E55038" w:rsidRDefault="00E55038" w:rsidP="005B6336">
      <w:pPr>
        <w:pStyle w:val="Konnaopomba-besedilo"/>
        <w:spacing w:after="60"/>
        <w:jc w:val="both"/>
        <w:rPr>
          <w:rFonts w:ascii="Arial" w:hAnsi="Arial" w:cs="Arial"/>
          <w:sz w:val="22"/>
          <w:szCs w:val="22"/>
        </w:rPr>
      </w:pPr>
    </w:p>
    <w:p w:rsidR="0036695F" w:rsidRDefault="0036695F" w:rsidP="0036695F">
      <w:pPr>
        <w:pStyle w:val="Naslov1"/>
        <w:numPr>
          <w:ilvl w:val="3"/>
          <w:numId w:val="7"/>
        </w:numPr>
        <w:rPr>
          <w:rFonts w:cs="Arial"/>
          <w:sz w:val="22"/>
          <w:szCs w:val="22"/>
        </w:rPr>
      </w:pPr>
      <w:bookmarkStart w:id="3" w:name="_Toc168326159"/>
      <w:r w:rsidRPr="007B249B">
        <w:rPr>
          <w:rFonts w:cs="Arial"/>
          <w:sz w:val="22"/>
          <w:szCs w:val="22"/>
        </w:rPr>
        <w:t>Tehnična in strokovna sposobnost</w:t>
      </w:r>
      <w:bookmarkEnd w:id="3"/>
    </w:p>
    <w:p w:rsidR="00033AF6" w:rsidRDefault="00033AF6" w:rsidP="00033AF6">
      <w:pPr>
        <w:pStyle w:val="Odstavekseznama"/>
        <w:keepNext/>
        <w:keepLines/>
        <w:spacing w:before="200"/>
        <w:jc w:val="left"/>
        <w:outlineLvl w:val="2"/>
        <w:rPr>
          <w:rFonts w:eastAsiaTheme="majorEastAsia" w:cs="Arial"/>
          <w:b/>
          <w:bCs/>
          <w:color w:val="538135" w:themeColor="accent6" w:themeShade="BF"/>
          <w:lang w:eastAsia="zh-CN"/>
        </w:rPr>
      </w:pPr>
    </w:p>
    <w:p w:rsidR="0036695F" w:rsidRPr="009B03FD" w:rsidRDefault="0036695F" w:rsidP="0036695F">
      <w:pPr>
        <w:pStyle w:val="Odstavekseznama"/>
        <w:keepNext/>
        <w:keepLines/>
        <w:numPr>
          <w:ilvl w:val="0"/>
          <w:numId w:val="4"/>
        </w:numPr>
        <w:outlineLvl w:val="0"/>
        <w:rPr>
          <w:rFonts w:cs="Arial"/>
          <w:b/>
          <w:lang w:eastAsia="zh-CN"/>
        </w:rPr>
      </w:pPr>
      <w:bookmarkStart w:id="4" w:name="_Toc5883899"/>
      <w:bookmarkStart w:id="5" w:name="_Toc54245271"/>
      <w:bookmarkStart w:id="6" w:name="_Toc137726069"/>
      <w:bookmarkStart w:id="7" w:name="_Toc168326160"/>
      <w:r w:rsidRPr="009B03FD">
        <w:rPr>
          <w:rFonts w:cs="Arial"/>
          <w:b/>
          <w:lang w:eastAsia="zh-CN"/>
        </w:rPr>
        <w:t>Pogoj</w:t>
      </w:r>
      <w:bookmarkEnd w:id="4"/>
      <w:bookmarkEnd w:id="5"/>
      <w:bookmarkEnd w:id="6"/>
      <w:bookmarkEnd w:id="7"/>
    </w:p>
    <w:p w:rsidR="0036695F" w:rsidRPr="009B03FD" w:rsidRDefault="0036695F" w:rsidP="0036695F">
      <w:pPr>
        <w:pStyle w:val="Odstavekseznama"/>
        <w:rPr>
          <w:rFonts w:cs="Arial"/>
          <w:lang w:eastAsia="zh-CN"/>
        </w:rPr>
      </w:pPr>
    </w:p>
    <w:p w:rsidR="0036695F" w:rsidRPr="005B2C02" w:rsidRDefault="0036695F" w:rsidP="0036695F">
      <w:pPr>
        <w:keepNext/>
        <w:keepLines/>
        <w:ind w:left="-142"/>
        <w:rPr>
          <w:rFonts w:cs="Arial"/>
          <w:b/>
          <w:lang w:eastAsia="zh-CN"/>
        </w:rPr>
      </w:pPr>
      <w:r w:rsidRPr="005B2C02">
        <w:rPr>
          <w:rFonts w:eastAsia="Times New Roman" w:cs="Arial"/>
          <w:b/>
          <w:lang w:eastAsia="sl-SI"/>
        </w:rPr>
        <w:t>Gospodarski subjekt</w:t>
      </w:r>
      <w:r w:rsidRPr="005B2C02">
        <w:rPr>
          <w:rFonts w:eastAsia="Times New Roman" w:cs="Arial"/>
          <w:b/>
          <w:lang w:eastAsia="zh-CN"/>
        </w:rPr>
        <w:t xml:space="preserve"> mora razpolagati z vsaj naslednjimi istovrstnimi posli</w:t>
      </w:r>
      <w:r w:rsidRPr="005B2C02">
        <w:rPr>
          <w:rFonts w:eastAsia="Times New Roman" w:cs="Arial"/>
          <w:b/>
          <w:lang w:eastAsia="sl-SI"/>
        </w:rPr>
        <w:t>, ki jih je izvedel kvalitetno, strokovno in pravočasno</w:t>
      </w:r>
      <w:r>
        <w:rPr>
          <w:rFonts w:eastAsia="Times New Roman" w:cs="Arial"/>
          <w:b/>
          <w:lang w:eastAsia="sl-SI"/>
        </w:rPr>
        <w:t xml:space="preserve"> ter je za njih že</w:t>
      </w:r>
      <w:r w:rsidRPr="00580307">
        <w:rPr>
          <w:rFonts w:eastAsia="Times New Roman" w:cs="Arial"/>
          <w:b/>
          <w:lang w:eastAsia="sl-SI"/>
        </w:rPr>
        <w:t xml:space="preserve"> pridobljeno uporabno dovoljenje</w:t>
      </w:r>
      <w:r>
        <w:rPr>
          <w:rFonts w:eastAsia="Times New Roman" w:cs="Arial"/>
          <w:b/>
          <w:lang w:eastAsia="sl-SI"/>
        </w:rPr>
        <w:t>,</w:t>
      </w:r>
      <w:r w:rsidRPr="00580307">
        <w:rPr>
          <w:rFonts w:eastAsia="Times New Roman" w:cs="Arial"/>
          <w:b/>
          <w:lang w:eastAsia="sl-SI"/>
        </w:rPr>
        <w:t xml:space="preserve"> </w:t>
      </w:r>
      <w:r w:rsidRPr="005B2C02">
        <w:rPr>
          <w:rFonts w:eastAsia="Times New Roman" w:cs="Arial"/>
          <w:b/>
          <w:lang w:eastAsia="sl-SI"/>
        </w:rPr>
        <w:t xml:space="preserve">v obdobju zadnjih deset (10) let </w:t>
      </w:r>
      <w:r w:rsidRPr="005B2C02">
        <w:rPr>
          <w:rFonts w:cs="Arial"/>
          <w:b/>
          <w:lang w:eastAsia="zh-CN"/>
        </w:rPr>
        <w:t>pred objavo tega javnega naročila na Portalu javnih naročil.</w:t>
      </w:r>
    </w:p>
    <w:p w:rsidR="0036695F" w:rsidRPr="005B2C02" w:rsidRDefault="0036695F" w:rsidP="0036695F">
      <w:pPr>
        <w:keepNext/>
        <w:keepLines/>
        <w:ind w:left="-142"/>
        <w:rPr>
          <w:rFonts w:eastAsia="Times New Roman" w:cs="Arial"/>
          <w:b/>
          <w:lang w:eastAsia="sl-SI"/>
        </w:rPr>
      </w:pPr>
      <w:r w:rsidRPr="005B2C02">
        <w:rPr>
          <w:rFonts w:eastAsia="Times New Roman" w:cs="Arial"/>
          <w:b/>
          <w:lang w:eastAsia="sl-SI"/>
        </w:rPr>
        <w:t xml:space="preserve">Za istovrstni posel se upošteva: </w:t>
      </w:r>
    </w:p>
    <w:p w:rsidR="0036695F" w:rsidRPr="007541ED" w:rsidRDefault="0036695F" w:rsidP="0036695F">
      <w:pPr>
        <w:pStyle w:val="Odstavekseznama"/>
        <w:keepNext/>
        <w:keepLines/>
        <w:numPr>
          <w:ilvl w:val="0"/>
          <w:numId w:val="2"/>
        </w:numPr>
        <w:rPr>
          <w:rFonts w:eastAsia="Times New Roman" w:cs="Arial"/>
          <w:b/>
          <w:lang w:eastAsia="sl-SI"/>
        </w:rPr>
      </w:pPr>
      <w:r w:rsidRPr="007541ED">
        <w:rPr>
          <w:rFonts w:eastAsia="Times New Roman" w:cs="Arial"/>
          <w:b/>
          <w:lang w:eastAsia="sl-SI"/>
        </w:rPr>
        <w:t xml:space="preserve">izvedba vsaj </w:t>
      </w:r>
      <w:r>
        <w:rPr>
          <w:rFonts w:eastAsia="Times New Roman" w:cs="Arial"/>
          <w:b/>
          <w:lang w:eastAsia="sl-SI"/>
        </w:rPr>
        <w:t xml:space="preserve">enega objekta v vrednosti vsaj </w:t>
      </w:r>
      <w:r>
        <w:rPr>
          <w:rFonts w:eastAsia="Times New Roman" w:cs="Arial"/>
          <w:b/>
          <w:lang w:eastAsia="sl-SI"/>
        </w:rPr>
        <w:t>4</w:t>
      </w:r>
      <w:r w:rsidRPr="007541ED">
        <w:rPr>
          <w:rFonts w:eastAsia="Times New Roman" w:cs="Arial"/>
          <w:b/>
          <w:lang w:eastAsia="sl-SI"/>
        </w:rPr>
        <w:t>.000.000,00 EUR brez DDV,</w:t>
      </w:r>
      <w:r w:rsidRPr="007541ED">
        <w:t xml:space="preserve"> </w:t>
      </w:r>
      <w:r w:rsidRPr="007541ED">
        <w:rPr>
          <w:rFonts w:eastAsia="Times New Roman" w:cs="Arial"/>
          <w:b/>
          <w:lang w:eastAsia="sl-SI"/>
        </w:rPr>
        <w:t xml:space="preserve">ki se po klasifikaciji vrst objektov uvrščajo pod oznako </w:t>
      </w:r>
      <w:r>
        <w:rPr>
          <w:rFonts w:eastAsia="Times New Roman" w:cs="Arial"/>
          <w:b/>
          <w:lang w:eastAsia="sl-SI"/>
        </w:rPr>
        <w:t xml:space="preserve">CC-121 (Gostinske stavbe) ali </w:t>
      </w:r>
      <w:r w:rsidRPr="007541ED">
        <w:rPr>
          <w:rFonts w:eastAsia="Times New Roman" w:cs="Arial"/>
          <w:b/>
          <w:lang w:eastAsia="sl-SI"/>
        </w:rPr>
        <w:t>CC-126 (Stav</w:t>
      </w:r>
      <w:r>
        <w:rPr>
          <w:rFonts w:eastAsia="Times New Roman" w:cs="Arial"/>
          <w:b/>
          <w:lang w:eastAsia="sl-SI"/>
        </w:rPr>
        <w:t>be splošnega družbenega pomena) in</w:t>
      </w:r>
    </w:p>
    <w:p w:rsidR="0036695F" w:rsidRPr="005B2C02" w:rsidRDefault="0036695F" w:rsidP="0036695F">
      <w:pPr>
        <w:pStyle w:val="Odstavekseznama"/>
        <w:keepNext/>
        <w:keepLines/>
        <w:numPr>
          <w:ilvl w:val="0"/>
          <w:numId w:val="2"/>
        </w:numPr>
        <w:rPr>
          <w:rFonts w:eastAsia="Times New Roman" w:cs="Arial"/>
          <w:b/>
          <w:lang w:eastAsia="sl-SI"/>
        </w:rPr>
      </w:pPr>
      <w:r>
        <w:rPr>
          <w:rFonts w:eastAsia="Times New Roman" w:cs="Arial"/>
          <w:b/>
          <w:lang w:eastAsia="sl-SI"/>
        </w:rPr>
        <w:t>i</w:t>
      </w:r>
      <w:r w:rsidRPr="005B2C02">
        <w:rPr>
          <w:rFonts w:eastAsia="Times New Roman" w:cs="Arial"/>
          <w:b/>
          <w:lang w:eastAsia="sl-SI"/>
        </w:rPr>
        <w:t>zvedba v</w:t>
      </w:r>
      <w:r>
        <w:rPr>
          <w:rFonts w:eastAsia="Times New Roman" w:cs="Arial"/>
          <w:b/>
          <w:lang w:eastAsia="sl-SI"/>
        </w:rPr>
        <w:t>saj enega objekta v skupni površini nad 2</w:t>
      </w:r>
      <w:r w:rsidRPr="005B2C02">
        <w:rPr>
          <w:rFonts w:eastAsia="Times New Roman" w:cs="Arial"/>
          <w:b/>
          <w:lang w:eastAsia="sl-SI"/>
        </w:rPr>
        <w:t>.000 m</w:t>
      </w:r>
      <w:r w:rsidRPr="005B2C02">
        <w:rPr>
          <w:rFonts w:eastAsia="Times New Roman" w:cs="Arial"/>
          <w:b/>
          <w:vertAlign w:val="superscript"/>
          <w:lang w:eastAsia="sl-SI"/>
        </w:rPr>
        <w:t>2</w:t>
      </w:r>
      <w:r>
        <w:rPr>
          <w:rFonts w:eastAsia="Times New Roman" w:cs="Arial"/>
          <w:b/>
          <w:lang w:eastAsia="sl-SI"/>
        </w:rPr>
        <w:t xml:space="preserve"> z jekleno nosilno konstrukcijo in</w:t>
      </w:r>
    </w:p>
    <w:p w:rsidR="0036695F" w:rsidRDefault="0036695F" w:rsidP="0036695F">
      <w:pPr>
        <w:pStyle w:val="Odstavekseznama"/>
        <w:keepNext/>
        <w:keepLines/>
        <w:numPr>
          <w:ilvl w:val="0"/>
          <w:numId w:val="2"/>
        </w:numPr>
        <w:rPr>
          <w:rFonts w:eastAsia="Times New Roman" w:cs="Arial"/>
          <w:b/>
          <w:lang w:eastAsia="sl-SI"/>
        </w:rPr>
      </w:pPr>
      <w:r>
        <w:rPr>
          <w:rFonts w:eastAsia="Times New Roman" w:cs="Arial"/>
          <w:b/>
          <w:lang w:eastAsia="sl-SI"/>
        </w:rPr>
        <w:t>i</w:t>
      </w:r>
      <w:r>
        <w:rPr>
          <w:rFonts w:eastAsia="Times New Roman" w:cs="Arial"/>
          <w:b/>
          <w:lang w:eastAsia="sl-SI"/>
        </w:rPr>
        <w:t xml:space="preserve">zvedba vsaj enega </w:t>
      </w:r>
      <w:r w:rsidRPr="005B2C02">
        <w:rPr>
          <w:rFonts w:eastAsia="Times New Roman" w:cs="Arial"/>
          <w:b/>
          <w:lang w:eastAsia="sl-SI"/>
        </w:rPr>
        <w:t>bazena nad 200 m</w:t>
      </w:r>
      <w:r w:rsidRPr="005B2C02">
        <w:rPr>
          <w:rFonts w:eastAsia="Times New Roman" w:cs="Arial"/>
          <w:b/>
          <w:vertAlign w:val="superscript"/>
          <w:lang w:eastAsia="sl-SI"/>
        </w:rPr>
        <w:t>2</w:t>
      </w:r>
      <w:r w:rsidRPr="005B2C02">
        <w:rPr>
          <w:rFonts w:eastAsia="Times New Roman" w:cs="Arial"/>
          <w:b/>
          <w:lang w:eastAsia="sl-SI"/>
        </w:rPr>
        <w:t xml:space="preserve"> površine bazenske školjke</w:t>
      </w:r>
      <w:r>
        <w:rPr>
          <w:rFonts w:eastAsia="Times New Roman" w:cs="Arial"/>
          <w:b/>
          <w:lang w:eastAsia="sl-SI"/>
        </w:rPr>
        <w:t xml:space="preserve"> in</w:t>
      </w:r>
    </w:p>
    <w:p w:rsidR="0036695F" w:rsidRPr="00D15670" w:rsidRDefault="0036695F" w:rsidP="0036695F">
      <w:pPr>
        <w:pStyle w:val="Odstavekseznama"/>
        <w:keepNext/>
        <w:keepLines/>
        <w:numPr>
          <w:ilvl w:val="0"/>
          <w:numId w:val="2"/>
        </w:numPr>
        <w:rPr>
          <w:rFonts w:eastAsia="Times New Roman" w:cs="Arial"/>
          <w:b/>
          <w:lang w:eastAsia="sl-SI"/>
        </w:rPr>
      </w:pPr>
      <w:r w:rsidRPr="00D15670">
        <w:rPr>
          <w:rFonts w:eastAsia="Times New Roman" w:cs="Arial"/>
          <w:b/>
          <w:lang w:eastAsia="sl-SI"/>
        </w:rPr>
        <w:t>izvedba strojnih inštalacij na vsaj enem objektu v višini vsaj 500.000,00 EUR brez DDV.</w:t>
      </w:r>
    </w:p>
    <w:p w:rsidR="0036695F" w:rsidRDefault="0036695F" w:rsidP="0036695F">
      <w:pPr>
        <w:keepNext/>
        <w:keepLines/>
        <w:ind w:left="-142"/>
        <w:rPr>
          <w:rFonts w:eastAsia="Times New Roman" w:cs="Arial"/>
          <w:b/>
          <w:highlight w:val="yellow"/>
          <w:lang w:eastAsia="sl-SI"/>
        </w:rPr>
      </w:pPr>
    </w:p>
    <w:p w:rsidR="0036695F" w:rsidRDefault="0036695F" w:rsidP="0036695F">
      <w:pPr>
        <w:keepNext/>
        <w:keepLines/>
        <w:ind w:left="-142"/>
        <w:rPr>
          <w:rFonts w:eastAsia="Times New Roman" w:cs="Arial"/>
          <w:lang w:eastAsia="sl-SI"/>
        </w:rPr>
      </w:pPr>
      <w:r>
        <w:rPr>
          <w:rFonts w:eastAsia="Times New Roman" w:cs="Arial"/>
          <w:lang w:eastAsia="sl-SI"/>
        </w:rPr>
        <w:t>Način izpolnjevanja</w:t>
      </w:r>
    </w:p>
    <w:p w:rsidR="0036695F" w:rsidRPr="00D15670" w:rsidRDefault="0036695F" w:rsidP="0036695F">
      <w:pPr>
        <w:keepNext/>
        <w:keepLines/>
        <w:ind w:left="-142"/>
        <w:rPr>
          <w:rFonts w:eastAsia="Times New Roman" w:cs="Arial"/>
          <w:lang w:eastAsia="sl-SI"/>
        </w:rPr>
      </w:pPr>
    </w:p>
    <w:p w:rsidR="0036695F" w:rsidRPr="00A07CC7" w:rsidRDefault="0036695F" w:rsidP="0036695F">
      <w:pPr>
        <w:keepNext/>
        <w:keepLines/>
        <w:ind w:left="-142"/>
        <w:rPr>
          <w:rFonts w:eastAsia="Times New Roman" w:cs="Arial"/>
          <w:lang w:eastAsia="sl-SI"/>
        </w:rPr>
      </w:pPr>
      <w:r w:rsidRPr="00A07CC7">
        <w:rPr>
          <w:rFonts w:eastAsia="Times New Roman" w:cs="Arial"/>
          <w:lang w:eastAsia="sl-SI"/>
        </w:rPr>
        <w:t>Referenčni posli</w:t>
      </w:r>
      <w:r>
        <w:rPr>
          <w:rFonts w:eastAsia="Times New Roman" w:cs="Arial"/>
          <w:lang w:eastAsia="sl-SI"/>
        </w:rPr>
        <w:t>,</w:t>
      </w:r>
      <w:r w:rsidRPr="00A07CC7">
        <w:rPr>
          <w:rFonts w:eastAsia="Times New Roman" w:cs="Arial"/>
          <w:lang w:eastAsia="sl-SI"/>
        </w:rPr>
        <w:t xml:space="preserve"> s katerimi se izkazuje izpolnjevanje zahtev navedenih pod posameznimi alinejami zgoraj so lahko ločeni posli ali pa en posel izkazuje izpolnjevanje zahtev več alinej, vendar mora izpolnjevanje zahtev iz ene alineje izhajati iz enega posla.</w:t>
      </w:r>
    </w:p>
    <w:p w:rsidR="0036695F" w:rsidRPr="009B03FD" w:rsidRDefault="0036695F" w:rsidP="0036695F">
      <w:pPr>
        <w:rPr>
          <w:rFonts w:eastAsia="Times New Roman" w:cs="Arial"/>
          <w:b/>
          <w:lang w:eastAsia="zh-CN"/>
        </w:rPr>
      </w:pPr>
    </w:p>
    <w:p w:rsidR="0036695F" w:rsidRPr="009B03FD" w:rsidRDefault="0036695F" w:rsidP="0036695F">
      <w:pPr>
        <w:ind w:left="-91"/>
        <w:rPr>
          <w:rFonts w:cs="Arial"/>
        </w:rPr>
      </w:pPr>
      <w:r w:rsidRPr="009B03FD">
        <w:rPr>
          <w:rFonts w:cs="Arial"/>
        </w:rPr>
        <w:t>Referenčni posel, ki ga je izvedel neposredno sam ali s sodelovanjem drugih gospodarskih subjektov (podizvajalcev) mora izkazati ponudnik oz. pri skupni ponudbi katerikoli partner. V primeru sklicevanja na zmogljivosti drugih subjektov morajo slednji izvesti gradnje v delu za katere se uporabljajo te zmogljivosti.</w:t>
      </w:r>
    </w:p>
    <w:p w:rsidR="0036695F" w:rsidRPr="009B03FD" w:rsidRDefault="0036695F" w:rsidP="0036695F">
      <w:pPr>
        <w:ind w:left="-91"/>
        <w:rPr>
          <w:rFonts w:eastAsia="Times New Roman" w:cs="Arial"/>
          <w:lang w:eastAsia="sl-SI"/>
        </w:rPr>
      </w:pPr>
    </w:p>
    <w:p w:rsidR="0036695F" w:rsidRPr="009B03FD" w:rsidRDefault="0036695F" w:rsidP="0036695F">
      <w:pPr>
        <w:ind w:left="-91"/>
        <w:rPr>
          <w:rFonts w:eastAsia="Times New Roman" w:cs="Arial"/>
          <w:lang w:eastAsia="sl-SI"/>
        </w:rPr>
      </w:pPr>
      <w:r w:rsidRPr="009B03FD">
        <w:rPr>
          <w:rFonts w:eastAsia="Times New Roman" w:cs="Arial"/>
          <w:lang w:eastAsia="sl-SI"/>
        </w:rPr>
        <w:t>Smiselno zaključenih del, ki so bila ponudniku naročena z enotno pogodbo ali naročilnico, se ne smejo deliti. Posel se šteje za dokončanega z dnem podpisa primopredajnega zapisnika.</w:t>
      </w:r>
    </w:p>
    <w:p w:rsidR="0036695F" w:rsidRPr="009B03FD" w:rsidRDefault="0036695F" w:rsidP="0036695F">
      <w:pPr>
        <w:ind w:left="-91"/>
        <w:rPr>
          <w:rFonts w:eastAsia="Times New Roman" w:cs="Arial"/>
          <w:lang w:eastAsia="sl-SI"/>
        </w:rPr>
      </w:pPr>
    </w:p>
    <w:p w:rsidR="0036695F" w:rsidRPr="009B03FD" w:rsidRDefault="0036695F" w:rsidP="0036695F">
      <w:pPr>
        <w:ind w:left="-91"/>
        <w:rPr>
          <w:rFonts w:eastAsia="Times New Roman" w:cs="Arial"/>
          <w:lang w:eastAsia="sl-SI"/>
        </w:rPr>
      </w:pPr>
      <w:r w:rsidRPr="009B03FD">
        <w:rPr>
          <w:rFonts w:eastAsia="Times New Roman" w:cs="Arial"/>
          <w:lang w:eastAsia="sl-S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36695F" w:rsidRPr="009B03FD" w:rsidRDefault="0036695F" w:rsidP="0036695F">
      <w:pPr>
        <w:ind w:left="-91"/>
        <w:rPr>
          <w:rFonts w:eastAsia="Times New Roman" w:cs="Arial"/>
          <w:lang w:eastAsia="sl-SI"/>
        </w:rPr>
      </w:pPr>
    </w:p>
    <w:p w:rsidR="0036695F" w:rsidRDefault="0036695F" w:rsidP="0036695F">
      <w:pPr>
        <w:ind w:left="-91"/>
        <w:rPr>
          <w:rFonts w:eastAsia="Times New Roman" w:cs="Arial"/>
          <w:lang w:eastAsia="sl-SI"/>
        </w:rPr>
      </w:pPr>
      <w:r w:rsidRPr="009B03FD">
        <w:rPr>
          <w:rFonts w:eastAsia="Times New Roman" w:cs="Arial"/>
          <w:lang w:eastAsia="sl-SI"/>
        </w:rPr>
        <w:t>V primeru, da ponudnik tehnično ali strokovno sposobnost izkazuje s podizvajalcem, izvajalec takšnega podizvajalca tekom izvajanja pogodbe za dela, ki so predmet tega javnega naročila, ne sme zamenjati brez izrecnega soglasja naročnika in ob izpolnjevanju pogojev iz razpisne dokumentacije.</w:t>
      </w:r>
      <w:r w:rsidRPr="009B03FD">
        <w:rPr>
          <w:rFonts w:eastAsia="Times New Roman" w:cs="Arial"/>
          <w:lang w:eastAsia="sl-SI"/>
        </w:rPr>
        <w:tab/>
      </w:r>
    </w:p>
    <w:p w:rsidR="0036695F" w:rsidRDefault="0036695F" w:rsidP="0036695F">
      <w:pPr>
        <w:ind w:left="-91"/>
        <w:rPr>
          <w:rFonts w:eastAsia="Times New Roman" w:cs="Arial"/>
          <w:lang w:eastAsia="sl-SI"/>
        </w:rPr>
      </w:pPr>
    </w:p>
    <w:p w:rsidR="0036695F" w:rsidRPr="009B03FD" w:rsidRDefault="0036695F" w:rsidP="0036695F">
      <w:pPr>
        <w:ind w:left="-91"/>
        <w:rPr>
          <w:rFonts w:cs="Arial"/>
          <w:bCs/>
          <w:lang w:val="x-none" w:eastAsia="x-none"/>
        </w:rPr>
      </w:pPr>
      <w:r w:rsidRPr="009B03FD">
        <w:rPr>
          <w:rFonts w:cs="Arial"/>
          <w:bCs/>
          <w:lang w:val="x-none" w:eastAsia="x-none"/>
        </w:rPr>
        <w:t>Referenčna dela morajo biti potrjena s strani naročnika referenčnega posla</w:t>
      </w:r>
      <w:r w:rsidRPr="009B03FD">
        <w:rPr>
          <w:rFonts w:cs="Arial"/>
          <w:bCs/>
          <w:lang w:eastAsia="x-none"/>
        </w:rPr>
        <w:t xml:space="preserve"> - investitorja</w:t>
      </w:r>
      <w:r w:rsidRPr="009B03FD">
        <w:rPr>
          <w:rFonts w:cs="Arial"/>
          <w:bCs/>
          <w:lang w:val="x-none" w:eastAsia="x-none"/>
        </w:rPr>
        <w:t xml:space="preserve">. </w:t>
      </w:r>
    </w:p>
    <w:p w:rsidR="0036695F" w:rsidRPr="009B03FD" w:rsidRDefault="0036695F" w:rsidP="0036695F">
      <w:pPr>
        <w:ind w:left="-91"/>
        <w:rPr>
          <w:rFonts w:cs="Arial"/>
          <w:bCs/>
          <w:lang w:val="x-none" w:eastAsia="x-none"/>
        </w:rPr>
      </w:pPr>
      <w:r w:rsidRPr="009B03FD">
        <w:rPr>
          <w:rFonts w:cs="Arial"/>
          <w:bCs/>
          <w:lang w:val="x-none" w:eastAsia="x-none"/>
        </w:rPr>
        <w:lastRenderedPageBreak/>
        <w:t>Reference morajo potrditi investitorji oz. naročniki, ki morajo biti tretje (pravne) osebe, kar pomeni, da navedenega potrdila ne sme ponudnik potrditi sam sebi oz. svojemu partnerju pri skupnem nastopanju, niti mu ga ne sme potrditi njegov podizvajalec.</w:t>
      </w:r>
    </w:p>
    <w:p w:rsidR="0036695F" w:rsidRDefault="0036695F" w:rsidP="0036695F">
      <w:pPr>
        <w:ind w:left="-91"/>
        <w:rPr>
          <w:rFonts w:cs="Arial"/>
          <w:bCs/>
          <w:lang w:val="x-none" w:eastAsia="x-none"/>
        </w:rPr>
      </w:pPr>
      <w:r w:rsidRPr="009B03FD">
        <w:rPr>
          <w:rFonts w:cs="Arial"/>
        </w:rPr>
        <w:t>Referencam v tujem jeziku mora biti priložen</w:t>
      </w:r>
      <w:r w:rsidRPr="009B03FD">
        <w:rPr>
          <w:rFonts w:cs="Arial"/>
          <w:lang w:eastAsia="zh-CN"/>
        </w:rPr>
        <w:t xml:space="preserve"> prevod v slovenski jezik.</w:t>
      </w:r>
      <w:r w:rsidRPr="009B03FD">
        <w:rPr>
          <w:rFonts w:cs="Arial"/>
          <w:bCs/>
          <w:lang w:val="x-none" w:eastAsia="x-none"/>
        </w:rPr>
        <w:t xml:space="preserve"> </w:t>
      </w:r>
    </w:p>
    <w:p w:rsidR="0036695F" w:rsidRPr="009B03FD" w:rsidRDefault="0036695F" w:rsidP="0036695F">
      <w:pPr>
        <w:rPr>
          <w:rFonts w:cs="Arial"/>
        </w:rPr>
      </w:pPr>
    </w:p>
    <w:p w:rsidR="0036695F" w:rsidRPr="009B03FD" w:rsidRDefault="0036695F" w:rsidP="0036695F">
      <w:pPr>
        <w:rPr>
          <w:rFonts w:cs="Arial"/>
          <w:lang w:eastAsia="zh-CN"/>
        </w:rPr>
      </w:pPr>
      <w:r w:rsidRPr="009B03FD">
        <w:rPr>
          <w:rFonts w:cs="Arial"/>
          <w:lang w:eastAsia="zh-CN"/>
        </w:rPr>
        <w:t xml:space="preserve">Dokazilo: </w:t>
      </w:r>
    </w:p>
    <w:p w:rsidR="0036695F" w:rsidRPr="009B03FD" w:rsidRDefault="0036695F" w:rsidP="0036695F">
      <w:pPr>
        <w:pStyle w:val="Odstavekseznama"/>
        <w:numPr>
          <w:ilvl w:val="0"/>
          <w:numId w:val="5"/>
        </w:numPr>
        <w:rPr>
          <w:rFonts w:cs="Arial"/>
          <w:b/>
          <w:lang w:eastAsia="zh-CN"/>
        </w:rPr>
      </w:pPr>
      <w:r w:rsidRPr="009B03FD">
        <w:rPr>
          <w:rFonts w:cs="Arial"/>
          <w:b/>
          <w:lang w:eastAsia="zh-CN"/>
        </w:rPr>
        <w:t xml:space="preserve">Izpolnjen obrazec »ESPD« </w:t>
      </w:r>
    </w:p>
    <w:p w:rsidR="0036695F" w:rsidRDefault="0036695F" w:rsidP="0036695F">
      <w:pPr>
        <w:pStyle w:val="Odstavekseznama"/>
        <w:numPr>
          <w:ilvl w:val="0"/>
          <w:numId w:val="5"/>
        </w:numPr>
        <w:rPr>
          <w:rFonts w:cs="Arial"/>
          <w:b/>
          <w:lang w:eastAsia="zh-CN"/>
        </w:rPr>
      </w:pPr>
      <w:r w:rsidRPr="009B03FD">
        <w:rPr>
          <w:rFonts w:cs="Arial"/>
          <w:b/>
          <w:lang w:eastAsia="zh-CN"/>
        </w:rPr>
        <w:t>Seznam izvedenih del – r</w:t>
      </w:r>
      <w:r>
        <w:rPr>
          <w:rFonts w:cs="Arial"/>
          <w:b/>
          <w:lang w:eastAsia="zh-CN"/>
        </w:rPr>
        <w:t>eference gospodarskega subjekta</w:t>
      </w:r>
    </w:p>
    <w:p w:rsidR="0036695F" w:rsidRPr="00D15670" w:rsidRDefault="0036695F" w:rsidP="0036695F">
      <w:pPr>
        <w:pStyle w:val="Odstavekseznama"/>
        <w:numPr>
          <w:ilvl w:val="0"/>
          <w:numId w:val="5"/>
        </w:numPr>
        <w:rPr>
          <w:rFonts w:cs="Arial"/>
          <w:b/>
          <w:lang w:eastAsia="zh-CN"/>
        </w:rPr>
      </w:pPr>
      <w:r w:rsidRPr="00BA5F5E">
        <w:rPr>
          <w:rFonts w:cs="Arial"/>
          <w:b/>
          <w:lang w:eastAsia="zh-CN"/>
        </w:rPr>
        <w:t>Referenčna potrdila naročnika o dobro opravljenem delu;</w:t>
      </w:r>
    </w:p>
    <w:p w:rsidR="0036695F" w:rsidRDefault="0036695F" w:rsidP="0036695F">
      <w:pPr>
        <w:ind w:left="-91"/>
        <w:rPr>
          <w:rFonts w:cs="Arial"/>
          <w:bCs/>
          <w:lang w:val="x-none" w:eastAsia="x-none"/>
        </w:rPr>
      </w:pPr>
      <w:bookmarkStart w:id="8" w:name="_Toc5883901"/>
    </w:p>
    <w:p w:rsidR="0036695F" w:rsidRPr="007A1E95" w:rsidRDefault="0036695F" w:rsidP="0036695F">
      <w:pPr>
        <w:pStyle w:val="Odstavekseznama"/>
        <w:numPr>
          <w:ilvl w:val="0"/>
          <w:numId w:val="4"/>
        </w:numPr>
        <w:rPr>
          <w:rFonts w:cs="Arial"/>
          <w:b/>
          <w:lang w:eastAsia="zh-CN"/>
        </w:rPr>
      </w:pPr>
      <w:r w:rsidRPr="007A1E95">
        <w:rPr>
          <w:rFonts w:cs="Arial"/>
          <w:b/>
          <w:lang w:eastAsia="zh-CN"/>
        </w:rPr>
        <w:t>Pogoj</w:t>
      </w:r>
      <w:bookmarkEnd w:id="8"/>
    </w:p>
    <w:p w:rsidR="0036695F" w:rsidRDefault="0036695F" w:rsidP="0036695F">
      <w:pPr>
        <w:keepNext/>
        <w:keepLines/>
        <w:outlineLvl w:val="0"/>
        <w:rPr>
          <w:rFonts w:cs="Arial"/>
          <w:b/>
          <w:lang w:eastAsia="zh-CN"/>
        </w:rPr>
      </w:pPr>
    </w:p>
    <w:p w:rsidR="0036695F" w:rsidRPr="0021555A" w:rsidRDefault="0036695F" w:rsidP="0036695F">
      <w:pPr>
        <w:ind w:left="-91"/>
        <w:rPr>
          <w:rFonts w:ascii="Futura PT Book" w:hAnsi="Futura PT Book" w:cs="Arial"/>
          <w:b/>
          <w:i/>
        </w:rPr>
      </w:pPr>
      <w:r w:rsidRPr="0021555A">
        <w:rPr>
          <w:rFonts w:cs="Arial"/>
          <w:b/>
        </w:rPr>
        <w:t>Gospodarski subjekt mora razpolagati s strokovnim kadrom in ustreznimi tehničnimi zmogljivostmi za kvalitetno izvedbo celotnega javnega naročila, skladno z zahtevami iz dokumentacije v zvezi z oddajo naročila, pravili stroke in določili predpisov ter standardov s področja predmeta javnega naročila</w:t>
      </w:r>
      <w:r w:rsidRPr="0021555A">
        <w:rPr>
          <w:rFonts w:ascii="Futura PT Book" w:hAnsi="Futura PT Book" w:cs="Arial"/>
          <w:b/>
        </w:rPr>
        <w:t xml:space="preserve">. </w:t>
      </w:r>
    </w:p>
    <w:p w:rsidR="0036695F" w:rsidRPr="0021555A" w:rsidRDefault="0036695F" w:rsidP="0036695F">
      <w:pPr>
        <w:keepNext/>
        <w:keepLines/>
        <w:outlineLvl w:val="0"/>
        <w:rPr>
          <w:rFonts w:cs="Arial"/>
          <w:b/>
          <w:lang w:eastAsia="zh-CN"/>
        </w:rPr>
      </w:pPr>
    </w:p>
    <w:p w:rsidR="0036695F" w:rsidRPr="0021555A" w:rsidRDefault="0036695F" w:rsidP="0036695F">
      <w:pPr>
        <w:ind w:left="-91"/>
        <w:rPr>
          <w:rFonts w:eastAsia="Times New Roman" w:cs="Arial"/>
          <w:b/>
          <w:lang w:eastAsia="sl-SI"/>
        </w:rPr>
      </w:pPr>
      <w:r w:rsidRPr="0021555A">
        <w:rPr>
          <w:rFonts w:cs="Arial"/>
          <w:b/>
          <w:lang w:eastAsia="zh-CN"/>
        </w:rPr>
        <w:t>Gospodarski subjekt mora razpolagati z vodjem del</w:t>
      </w:r>
      <w:r w:rsidRPr="0021555A">
        <w:rPr>
          <w:rFonts w:eastAsia="Times New Roman" w:cs="Arial"/>
          <w:b/>
          <w:lang w:eastAsia="sl-SI"/>
        </w:rPr>
        <w:t>, ki izpolnjuje naslednje zahteve:</w:t>
      </w:r>
    </w:p>
    <w:p w:rsidR="0036695F" w:rsidRPr="0021555A" w:rsidRDefault="0036695F" w:rsidP="0036695F">
      <w:pPr>
        <w:ind w:left="-91"/>
        <w:rPr>
          <w:rFonts w:eastAsia="Times New Roman" w:cs="Arial"/>
          <w:b/>
          <w:lang w:eastAsia="sl-SI"/>
        </w:rPr>
      </w:pPr>
    </w:p>
    <w:p w:rsidR="0036695F" w:rsidRPr="0021555A" w:rsidRDefault="0036695F" w:rsidP="0036695F">
      <w:pPr>
        <w:pStyle w:val="Odstavekseznama"/>
        <w:numPr>
          <w:ilvl w:val="0"/>
          <w:numId w:val="5"/>
        </w:numPr>
        <w:rPr>
          <w:rFonts w:eastAsia="Times New Roman" w:cs="Arial"/>
          <w:b/>
          <w:lang w:eastAsia="sl-SI"/>
        </w:rPr>
      </w:pPr>
      <w:r w:rsidRPr="0021555A">
        <w:rPr>
          <w:rFonts w:eastAsia="Times New Roman" w:cs="Arial"/>
          <w:b/>
          <w:lang w:eastAsia="sl-SI"/>
        </w:rPr>
        <w:t>ima strokovno izobrazbo s področja gradbeništva,</w:t>
      </w:r>
    </w:p>
    <w:p w:rsidR="0036695F" w:rsidRPr="0021555A" w:rsidRDefault="0036695F" w:rsidP="0036695F">
      <w:pPr>
        <w:pStyle w:val="Odstavekseznama"/>
        <w:numPr>
          <w:ilvl w:val="0"/>
          <w:numId w:val="5"/>
        </w:numPr>
        <w:rPr>
          <w:rFonts w:eastAsia="Times New Roman" w:cs="Arial"/>
          <w:b/>
          <w:lang w:eastAsia="sl-SI"/>
        </w:rPr>
      </w:pPr>
      <w:r w:rsidRPr="0021555A">
        <w:rPr>
          <w:rFonts w:eastAsia="Times New Roman" w:cs="Arial"/>
          <w:b/>
          <w:lang w:eastAsia="sl-SI"/>
        </w:rPr>
        <w:t>znanje slovenščine, vsaj nivo B2 po enotnem evropskem okviru,</w:t>
      </w:r>
    </w:p>
    <w:p w:rsidR="0036695F" w:rsidRPr="0021555A" w:rsidRDefault="0036695F" w:rsidP="0036695F">
      <w:pPr>
        <w:pStyle w:val="Odstavekseznama"/>
        <w:numPr>
          <w:ilvl w:val="0"/>
          <w:numId w:val="5"/>
        </w:numPr>
        <w:rPr>
          <w:rFonts w:eastAsia="Times New Roman" w:cs="Arial"/>
          <w:b/>
          <w:lang w:eastAsia="sl-SI"/>
        </w:rPr>
      </w:pPr>
      <w:r w:rsidRPr="0021555A">
        <w:rPr>
          <w:rFonts w:eastAsia="Times New Roman" w:cs="Arial"/>
          <w:b/>
          <w:lang w:eastAsia="sl-SI"/>
        </w:rPr>
        <w:t>izpolnjuje pogoje po Gradbenem zakonu</w:t>
      </w:r>
      <w:r>
        <w:rPr>
          <w:rFonts w:eastAsia="Times New Roman" w:cs="Arial"/>
          <w:b/>
          <w:lang w:eastAsia="sl-SI"/>
        </w:rPr>
        <w:t xml:space="preserve"> (GZ-1)</w:t>
      </w:r>
      <w:r w:rsidRPr="0021555A">
        <w:rPr>
          <w:rFonts w:eastAsia="Times New Roman" w:cs="Arial"/>
          <w:b/>
          <w:lang w:eastAsia="sl-SI"/>
        </w:rPr>
        <w:t xml:space="preserve"> za vodjo </w:t>
      </w:r>
      <w:r>
        <w:rPr>
          <w:rFonts w:eastAsia="Times New Roman" w:cs="Arial"/>
          <w:b/>
          <w:lang w:eastAsia="sl-SI"/>
        </w:rPr>
        <w:t>gradnje</w:t>
      </w:r>
      <w:r w:rsidRPr="0021555A">
        <w:rPr>
          <w:rFonts w:eastAsia="Times New Roman" w:cs="Arial"/>
          <w:b/>
          <w:lang w:eastAsia="sl-SI"/>
        </w:rPr>
        <w:t xml:space="preserve"> za zahtevne objekte,</w:t>
      </w:r>
    </w:p>
    <w:p w:rsidR="0036695F" w:rsidRDefault="0036695F" w:rsidP="0036695F">
      <w:pPr>
        <w:pStyle w:val="Odstavekseznama"/>
        <w:numPr>
          <w:ilvl w:val="0"/>
          <w:numId w:val="5"/>
        </w:numPr>
        <w:rPr>
          <w:rFonts w:eastAsia="Times New Roman" w:cs="Arial"/>
          <w:b/>
          <w:lang w:eastAsia="sl-SI"/>
        </w:rPr>
      </w:pPr>
      <w:r>
        <w:rPr>
          <w:rFonts w:eastAsia="Times New Roman" w:cs="Arial"/>
          <w:b/>
          <w:lang w:eastAsia="sl-SI"/>
        </w:rPr>
        <w:t>v zadnjih</w:t>
      </w:r>
      <w:r w:rsidRPr="0021555A">
        <w:rPr>
          <w:rFonts w:eastAsia="Times New Roman" w:cs="Arial"/>
          <w:b/>
          <w:lang w:eastAsia="sl-SI"/>
        </w:rPr>
        <w:t xml:space="preserve"> </w:t>
      </w:r>
      <w:r>
        <w:rPr>
          <w:rFonts w:eastAsia="Times New Roman" w:cs="Arial"/>
          <w:b/>
          <w:lang w:eastAsia="sl-SI"/>
        </w:rPr>
        <w:t xml:space="preserve">desetih (10) letih pred objavo tega naročila je vsaj enkrat (1) kot vodja del ali vodja posameznih del, vodil dela pri gradnji objekta v vrednosti vsaj </w:t>
      </w:r>
      <w:r>
        <w:rPr>
          <w:rFonts w:eastAsia="Times New Roman" w:cs="Arial"/>
          <w:b/>
          <w:lang w:eastAsia="sl-SI"/>
        </w:rPr>
        <w:t>4</w:t>
      </w:r>
      <w:r>
        <w:rPr>
          <w:rFonts w:eastAsia="Times New Roman" w:cs="Arial"/>
          <w:b/>
          <w:lang w:eastAsia="sl-SI"/>
        </w:rPr>
        <w:t>.000.000,00 EUR,</w:t>
      </w:r>
    </w:p>
    <w:p w:rsidR="0036695F" w:rsidRDefault="0036695F" w:rsidP="0036695F">
      <w:pPr>
        <w:pStyle w:val="Odstavekseznama"/>
        <w:numPr>
          <w:ilvl w:val="0"/>
          <w:numId w:val="5"/>
        </w:numPr>
        <w:rPr>
          <w:rFonts w:eastAsia="Times New Roman" w:cs="Arial"/>
          <w:b/>
          <w:lang w:eastAsia="sl-SI"/>
        </w:rPr>
      </w:pPr>
      <w:r>
        <w:rPr>
          <w:rFonts w:eastAsia="Times New Roman" w:cs="Arial"/>
          <w:b/>
          <w:lang w:eastAsia="sl-SI"/>
        </w:rPr>
        <w:t>v zadnjih</w:t>
      </w:r>
      <w:r w:rsidRPr="0021555A">
        <w:rPr>
          <w:rFonts w:eastAsia="Times New Roman" w:cs="Arial"/>
          <w:b/>
          <w:lang w:eastAsia="sl-SI"/>
        </w:rPr>
        <w:t xml:space="preserve"> </w:t>
      </w:r>
      <w:r>
        <w:rPr>
          <w:rFonts w:eastAsia="Times New Roman" w:cs="Arial"/>
          <w:b/>
          <w:lang w:eastAsia="sl-SI"/>
        </w:rPr>
        <w:t>desetih (10) letih pred objavo tega naročila je vsaj enkrat (1) kot vodja del, vodil dela pri gradnji objekta površine vsaj 2.000 m</w:t>
      </w:r>
      <w:r>
        <w:rPr>
          <w:rFonts w:eastAsia="Times New Roman" w:cs="Arial"/>
          <w:b/>
          <w:vertAlign w:val="superscript"/>
          <w:lang w:eastAsia="sl-SI"/>
        </w:rPr>
        <w:t>2</w:t>
      </w:r>
      <w:r>
        <w:rPr>
          <w:rFonts w:eastAsia="Times New Roman" w:cs="Arial"/>
          <w:b/>
          <w:lang w:eastAsia="sl-SI"/>
        </w:rPr>
        <w:t xml:space="preserve"> z jekleno nosilno konstrukcijo,</w:t>
      </w:r>
    </w:p>
    <w:p w:rsidR="0036695F" w:rsidRDefault="0036695F" w:rsidP="0036695F">
      <w:pPr>
        <w:rPr>
          <w:rFonts w:eastAsia="Times New Roman" w:cs="Arial"/>
          <w:b/>
          <w:lang w:eastAsia="sl-SI"/>
        </w:rPr>
      </w:pPr>
    </w:p>
    <w:p w:rsidR="0036695F" w:rsidRDefault="0036695F" w:rsidP="0036695F">
      <w:pPr>
        <w:rPr>
          <w:rFonts w:eastAsia="Times New Roman" w:cs="Arial"/>
          <w:b/>
          <w:lang w:eastAsia="sl-SI"/>
        </w:rPr>
      </w:pPr>
      <w:r w:rsidRPr="002E052C">
        <w:rPr>
          <w:rFonts w:eastAsia="Times New Roman" w:cs="Arial"/>
          <w:b/>
          <w:lang w:eastAsia="sl-SI"/>
        </w:rPr>
        <w:t>Gospodarski subjekt mora zagotavljati, da je vodja gradnje del na gradbišču prisoten polni delovni čas.</w:t>
      </w:r>
    </w:p>
    <w:p w:rsidR="0036695F" w:rsidRDefault="0036695F" w:rsidP="0036695F">
      <w:pPr>
        <w:rPr>
          <w:rFonts w:cs="Arial"/>
          <w:bCs/>
          <w:lang w:val="x-none" w:eastAsia="x-none"/>
        </w:rPr>
      </w:pPr>
    </w:p>
    <w:p w:rsidR="0036695F" w:rsidRDefault="0036695F" w:rsidP="0036695F">
      <w:pPr>
        <w:ind w:left="-91"/>
        <w:rPr>
          <w:rFonts w:eastAsia="Times New Roman" w:cs="Arial"/>
          <w:b/>
          <w:lang w:eastAsia="sl-SI"/>
        </w:rPr>
      </w:pPr>
      <w:r w:rsidRPr="009B03FD">
        <w:rPr>
          <w:rFonts w:cs="Arial"/>
          <w:bCs/>
          <w:lang w:val="x-none" w:eastAsia="x-none"/>
        </w:rPr>
        <w:t>Referenčna dela morajo biti potrjena s strani naročnika referenčnega posla</w:t>
      </w:r>
      <w:r w:rsidRPr="009B03FD">
        <w:rPr>
          <w:rFonts w:cs="Arial"/>
          <w:bCs/>
          <w:lang w:eastAsia="x-none"/>
        </w:rPr>
        <w:t xml:space="preserve"> - investitorja</w:t>
      </w:r>
      <w:r w:rsidRPr="009B03FD">
        <w:rPr>
          <w:rFonts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p>
    <w:p w:rsidR="0036695F" w:rsidRPr="00D15670" w:rsidRDefault="0036695F" w:rsidP="0036695F">
      <w:pPr>
        <w:ind w:left="-91"/>
        <w:rPr>
          <w:rFonts w:eastAsia="Times New Roman" w:cs="Arial"/>
          <w:b/>
          <w:lang w:eastAsia="sl-SI"/>
        </w:rPr>
      </w:pPr>
    </w:p>
    <w:p w:rsidR="0036695F" w:rsidRPr="009B03FD" w:rsidRDefault="0036695F" w:rsidP="0036695F">
      <w:pPr>
        <w:keepNext/>
        <w:keepLines/>
        <w:rPr>
          <w:rFonts w:cs="Arial"/>
          <w:b/>
        </w:rPr>
      </w:pPr>
    </w:p>
    <w:p w:rsidR="0036695F" w:rsidRPr="009B03FD" w:rsidRDefault="0036695F" w:rsidP="0036695F">
      <w:pPr>
        <w:keepNext/>
        <w:keepLines/>
        <w:rPr>
          <w:rFonts w:cs="Arial"/>
          <w:b/>
        </w:rPr>
      </w:pPr>
      <w:r w:rsidRPr="009B03FD">
        <w:rPr>
          <w:rFonts w:cs="Arial"/>
          <w:b/>
        </w:rPr>
        <w:t>DOKAZILO:</w:t>
      </w:r>
    </w:p>
    <w:p w:rsidR="0036695F" w:rsidRPr="009B03FD" w:rsidRDefault="0036695F" w:rsidP="0036695F">
      <w:pPr>
        <w:numPr>
          <w:ilvl w:val="0"/>
          <w:numId w:val="3"/>
        </w:numPr>
        <w:contextualSpacing/>
        <w:rPr>
          <w:rFonts w:cs="Arial"/>
          <w:b/>
          <w:lang w:eastAsia="zh-CN"/>
        </w:rPr>
      </w:pPr>
      <w:r w:rsidRPr="009B03FD">
        <w:rPr>
          <w:rFonts w:cs="Arial"/>
          <w:b/>
          <w:lang w:eastAsia="zh-CN"/>
        </w:rPr>
        <w:t xml:space="preserve">ESPD obrazec, </w:t>
      </w:r>
    </w:p>
    <w:p w:rsidR="0036695F" w:rsidRDefault="0036695F" w:rsidP="0036695F">
      <w:pPr>
        <w:numPr>
          <w:ilvl w:val="0"/>
          <w:numId w:val="3"/>
        </w:numPr>
        <w:contextualSpacing/>
        <w:rPr>
          <w:rFonts w:cs="Arial"/>
          <w:b/>
        </w:rPr>
      </w:pPr>
      <w:r w:rsidRPr="009B03FD">
        <w:rPr>
          <w:rFonts w:cs="Arial"/>
          <w:b/>
        </w:rPr>
        <w:t>Seznam izvedenih del</w:t>
      </w:r>
      <w:r>
        <w:rPr>
          <w:rFonts w:cs="Arial"/>
          <w:b/>
        </w:rPr>
        <w:t xml:space="preserve"> </w:t>
      </w:r>
      <w:r w:rsidRPr="009B03FD">
        <w:rPr>
          <w:rFonts w:cs="Arial"/>
          <w:b/>
        </w:rPr>
        <w:t>- reference vodje del</w:t>
      </w:r>
    </w:p>
    <w:p w:rsidR="0036695F" w:rsidRPr="009B03FD" w:rsidRDefault="0036695F" w:rsidP="0036695F">
      <w:pPr>
        <w:numPr>
          <w:ilvl w:val="0"/>
          <w:numId w:val="3"/>
        </w:numPr>
        <w:contextualSpacing/>
        <w:rPr>
          <w:rFonts w:cs="Arial"/>
          <w:b/>
        </w:rPr>
      </w:pPr>
      <w:r>
        <w:rPr>
          <w:rFonts w:cs="Arial"/>
          <w:b/>
          <w:lang w:eastAsia="zh-CN"/>
        </w:rPr>
        <w:t>Referenčna</w:t>
      </w:r>
      <w:r w:rsidRPr="00BA5F5E">
        <w:rPr>
          <w:rFonts w:cs="Arial"/>
          <w:b/>
          <w:lang w:eastAsia="zh-CN"/>
        </w:rPr>
        <w:t xml:space="preserve"> potrdila naročnika o dobro opravljenem delu vodje del</w:t>
      </w:r>
    </w:p>
    <w:p w:rsidR="003127B9" w:rsidRDefault="003127B9" w:rsidP="00405BA0">
      <w:pPr>
        <w:pStyle w:val="Odstavekseznama"/>
        <w:rPr>
          <w:rFonts w:cs="Arial"/>
        </w:rPr>
      </w:pPr>
      <w:bookmarkStart w:id="9" w:name="_GoBack"/>
      <w:bookmarkEnd w:id="9"/>
    </w:p>
    <w:bookmarkEnd w:id="0"/>
    <w:sectPr w:rsidR="003127B9" w:rsidSect="003127B9">
      <w:headerReference w:type="default" r:id="rId7"/>
      <w:footerReference w:type="default" r:id="rId8"/>
      <w:pgSz w:w="11906" w:h="16838"/>
      <w:pgMar w:top="1134" w:right="127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0D9" w:rsidRDefault="001440D9" w:rsidP="00F80511">
      <w:r>
        <w:separator/>
      </w:r>
    </w:p>
  </w:endnote>
  <w:endnote w:type="continuationSeparator" w:id="0">
    <w:p w:rsidR="001440D9" w:rsidRDefault="001440D9" w:rsidP="00F8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utura PT Book">
    <w:altName w:val="Bahnschrift Light"/>
    <w:panose1 w:val="00000000000000000000"/>
    <w:charset w:val="00"/>
    <w:family w:val="swiss"/>
    <w:notTrueType/>
    <w:pitch w:val="variable"/>
    <w:sig w:usb0="A00002FF"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Pr="00DE7A51" w:rsidRDefault="001440D9" w:rsidP="00DE7A51">
    <w:pPr>
      <w:autoSpaceDE w:val="0"/>
      <w:autoSpaceDN w:val="0"/>
      <w:adjustRightInd w:val="0"/>
      <w:spacing w:line="288" w:lineRule="auto"/>
      <w:jc w:val="center"/>
      <w:textAlignment w:val="center"/>
      <w:rPr>
        <w:rFonts w:asciiTheme="minorHAnsi" w:eastAsia="Times New Roman" w:hAnsiTheme="minorHAnsi" w:cs="Futura PT Book"/>
        <w:color w:val="767171" w:themeColor="background2" w:themeShade="80"/>
        <w:sz w:val="20"/>
        <w:szCs w:val="20"/>
        <w:lang w:val="en-US" w:eastAsia="sl-SI"/>
      </w:rPr>
    </w:pPr>
    <w:proofErr w:type="spellStart"/>
    <w:r w:rsidRPr="00DE7A51">
      <w:rPr>
        <w:rFonts w:asciiTheme="minorHAnsi" w:eastAsia="Times New Roman" w:hAnsiTheme="minorHAnsi" w:cs="Futura PT Bold"/>
        <w:b/>
        <w:bCs/>
        <w:color w:val="767171" w:themeColor="background2" w:themeShade="80"/>
        <w:sz w:val="20"/>
        <w:szCs w:val="20"/>
        <w:lang w:val="en-US" w:eastAsia="sl-SI"/>
      </w:rPr>
      <w:t>Mestna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ld"/>
        <w:b/>
        <w:bCs/>
        <w:color w:val="767171" w:themeColor="background2" w:themeShade="80"/>
        <w:sz w:val="20"/>
        <w:szCs w:val="20"/>
        <w:lang w:val="en-US" w:eastAsia="sl-SI"/>
      </w:rPr>
      <w:t>občina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Krško</w:t>
    </w:r>
    <w:r w:rsidRPr="00DE7A51">
      <w:rPr>
        <w:rFonts w:asciiTheme="minorHAnsi" w:eastAsia="Times New Roman" w:hAnsiTheme="minorHAnsi" w:cs="Acumin Pro"/>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Cesta</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krških</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žrtev</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14, 8270 Krško, </w:t>
    </w:r>
    <w:proofErr w:type="spellStart"/>
    <w:r w:rsidRPr="00DE7A51">
      <w:rPr>
        <w:rFonts w:asciiTheme="minorHAnsi" w:eastAsia="Times New Roman" w:hAnsiTheme="minorHAnsi" w:cs="Futura PT Book"/>
        <w:color w:val="767171" w:themeColor="background2" w:themeShade="80"/>
        <w:sz w:val="20"/>
        <w:szCs w:val="20"/>
        <w:lang w:val="en-US" w:eastAsia="sl-SI"/>
      </w:rPr>
      <w:t>Slovenija</w:t>
    </w:r>
    <w:proofErr w:type="spellEnd"/>
  </w:p>
  <w:p w:rsidR="001440D9" w:rsidRPr="00DE7A51" w:rsidRDefault="001440D9" w:rsidP="00DE7A51">
    <w:pPr>
      <w:tabs>
        <w:tab w:val="center" w:pos="4536"/>
        <w:tab w:val="right" w:pos="9072"/>
      </w:tabs>
      <w:jc w:val="center"/>
      <w:rPr>
        <w:rFonts w:ascii="Times New Roman" w:eastAsia="Times New Roman" w:hAnsi="Times New Roman" w:cs="Times New Roman"/>
        <w:color w:val="767171" w:themeColor="background2" w:themeShade="80"/>
        <w:sz w:val="18"/>
        <w:szCs w:val="18"/>
        <w:lang w:eastAsia="sl-SI"/>
      </w:rPr>
    </w:pPr>
    <w:r w:rsidRPr="00DE7A51">
      <w:rPr>
        <w:rFonts w:ascii="Times New Roman" w:eastAsia="Times New Roman" w:hAnsi="Times New Roman" w:cs="Futura PT Book"/>
        <w:color w:val="767171" w:themeColor="background2" w:themeShade="80"/>
        <w:sz w:val="18"/>
        <w:szCs w:val="18"/>
        <w:lang w:eastAsia="sl-SI"/>
      </w:rPr>
      <w:t>T: +386 7</w:t>
    </w:r>
    <w:r w:rsidR="00405BA0">
      <w:rPr>
        <w:rFonts w:ascii="Times New Roman" w:eastAsia="Times New Roman" w:hAnsi="Times New Roman" w:cs="Futura PT Book"/>
        <w:color w:val="767171" w:themeColor="background2" w:themeShade="80"/>
        <w:sz w:val="18"/>
        <w:szCs w:val="18"/>
        <w:lang w:eastAsia="sl-SI"/>
      </w:rPr>
      <w:t xml:space="preserve"> 49 81 201 </w:t>
    </w:r>
    <w:r w:rsidRPr="00DE7A51">
      <w:rPr>
        <w:rFonts w:ascii="Times New Roman" w:eastAsia="Times New Roman" w:hAnsi="Times New Roman" w:cs="Futura PT Book"/>
        <w:color w:val="767171" w:themeColor="background2" w:themeShade="80"/>
        <w:sz w:val="18"/>
        <w:szCs w:val="18"/>
        <w:lang w:eastAsia="sl-SI"/>
      </w:rPr>
      <w:t>| obcina.krsko@krsko.si | www.krsko.si</w:t>
    </w:r>
  </w:p>
  <w:p w:rsidR="001440D9" w:rsidRDefault="001440D9">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0D9" w:rsidRDefault="001440D9" w:rsidP="00F80511">
      <w:r>
        <w:separator/>
      </w:r>
    </w:p>
  </w:footnote>
  <w:footnote w:type="continuationSeparator" w:id="0">
    <w:p w:rsidR="001440D9" w:rsidRDefault="001440D9" w:rsidP="00F805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Default="001440D9" w:rsidP="00F80511">
    <w:pPr>
      <w:pStyle w:val="Glava"/>
      <w:jc w:val="center"/>
    </w:pPr>
    <w:r>
      <w:rPr>
        <w:noProof/>
        <w:lang w:eastAsia="sl-SI"/>
      </w:rPr>
      <w:drawing>
        <wp:inline distT="0" distB="0" distL="0" distR="0" wp14:anchorId="3628AE15" wp14:editId="51AB2163">
          <wp:extent cx="1357642" cy="78453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97235"/>
    <w:multiLevelType w:val="multilevel"/>
    <w:tmpl w:val="6B8EB714"/>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3"/>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336F6FB9"/>
    <w:multiLevelType w:val="hybridMultilevel"/>
    <w:tmpl w:val="AA60A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1800784"/>
    <w:multiLevelType w:val="hybridMultilevel"/>
    <w:tmpl w:val="3F74B5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6"/>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11"/>
    <w:rsid w:val="00033AF6"/>
    <w:rsid w:val="000B4681"/>
    <w:rsid w:val="001440D9"/>
    <w:rsid w:val="00166040"/>
    <w:rsid w:val="001B047E"/>
    <w:rsid w:val="002B0A40"/>
    <w:rsid w:val="002E14C6"/>
    <w:rsid w:val="003127B9"/>
    <w:rsid w:val="00314B24"/>
    <w:rsid w:val="003233A3"/>
    <w:rsid w:val="00333707"/>
    <w:rsid w:val="0036695F"/>
    <w:rsid w:val="00373F75"/>
    <w:rsid w:val="003E2E43"/>
    <w:rsid w:val="00405BA0"/>
    <w:rsid w:val="004936FB"/>
    <w:rsid w:val="00527302"/>
    <w:rsid w:val="00567198"/>
    <w:rsid w:val="005B6336"/>
    <w:rsid w:val="005F599E"/>
    <w:rsid w:val="006C671F"/>
    <w:rsid w:val="006C7242"/>
    <w:rsid w:val="00744155"/>
    <w:rsid w:val="0077617A"/>
    <w:rsid w:val="007B5928"/>
    <w:rsid w:val="00831385"/>
    <w:rsid w:val="00850754"/>
    <w:rsid w:val="008A43E7"/>
    <w:rsid w:val="008D1F89"/>
    <w:rsid w:val="008F1EB4"/>
    <w:rsid w:val="00905FA2"/>
    <w:rsid w:val="00A37210"/>
    <w:rsid w:val="00A47141"/>
    <w:rsid w:val="00A656A1"/>
    <w:rsid w:val="00AD4A36"/>
    <w:rsid w:val="00AF645D"/>
    <w:rsid w:val="00B744AA"/>
    <w:rsid w:val="00BA7AEE"/>
    <w:rsid w:val="00C63790"/>
    <w:rsid w:val="00CE683B"/>
    <w:rsid w:val="00DA050F"/>
    <w:rsid w:val="00DD5800"/>
    <w:rsid w:val="00DE7A51"/>
    <w:rsid w:val="00E516F6"/>
    <w:rsid w:val="00E53B05"/>
    <w:rsid w:val="00E55038"/>
    <w:rsid w:val="00F6269A"/>
    <w:rsid w:val="00F80511"/>
    <w:rsid w:val="00FC4977"/>
    <w:rsid w:val="00FD5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AA8CC"/>
  <w15:chartTrackingRefBased/>
  <w15:docId w15:val="{2515520E-E51F-43DC-B6D8-C4C944D7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0511"/>
    <w:pPr>
      <w:spacing w:after="0" w:line="240" w:lineRule="auto"/>
      <w:jc w:val="both"/>
    </w:pPr>
    <w:rPr>
      <w:rFonts w:ascii="Arial" w:hAnsi="Arial"/>
    </w:rPr>
  </w:style>
  <w:style w:type="paragraph" w:styleId="Naslov1">
    <w:name w:val="heading 1"/>
    <w:basedOn w:val="Navaden"/>
    <w:next w:val="Navaden"/>
    <w:link w:val="Naslov1Znak"/>
    <w:uiPriority w:val="9"/>
    <w:qFormat/>
    <w:rsid w:val="00F80511"/>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E550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905FA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80511"/>
    <w:pPr>
      <w:tabs>
        <w:tab w:val="center" w:pos="4536"/>
        <w:tab w:val="right" w:pos="9072"/>
      </w:tabs>
    </w:pPr>
  </w:style>
  <w:style w:type="character" w:customStyle="1" w:styleId="GlavaZnak">
    <w:name w:val="Glava Znak"/>
    <w:basedOn w:val="Privzetapisavaodstavka"/>
    <w:link w:val="Glava"/>
    <w:uiPriority w:val="99"/>
    <w:rsid w:val="00F80511"/>
    <w:rPr>
      <w:rFonts w:ascii="Arial" w:hAnsi="Arial"/>
    </w:rPr>
  </w:style>
  <w:style w:type="paragraph" w:styleId="Noga">
    <w:name w:val="footer"/>
    <w:basedOn w:val="Navaden"/>
    <w:link w:val="NogaZnak"/>
    <w:uiPriority w:val="99"/>
    <w:unhideWhenUsed/>
    <w:rsid w:val="00F80511"/>
    <w:pPr>
      <w:tabs>
        <w:tab w:val="center" w:pos="4536"/>
        <w:tab w:val="right" w:pos="9072"/>
      </w:tabs>
    </w:pPr>
  </w:style>
  <w:style w:type="character" w:customStyle="1" w:styleId="NogaZnak">
    <w:name w:val="Noga Znak"/>
    <w:basedOn w:val="Privzetapisavaodstavka"/>
    <w:link w:val="Noga"/>
    <w:uiPriority w:val="99"/>
    <w:rsid w:val="00F80511"/>
    <w:rPr>
      <w:rFonts w:ascii="Arial" w:hAnsi="Arial"/>
    </w:rPr>
  </w:style>
  <w:style w:type="character" w:customStyle="1" w:styleId="Naslov1Znak">
    <w:name w:val="Naslov 1 Znak"/>
    <w:basedOn w:val="Privzetapisavaodstavka"/>
    <w:link w:val="Naslov1"/>
    <w:uiPriority w:val="9"/>
    <w:rsid w:val="00F80511"/>
    <w:rPr>
      <w:rFonts w:ascii="Arial" w:eastAsiaTheme="majorEastAsia" w:hAnsi="Arial" w:cstheme="majorBidi"/>
      <w:b/>
      <w:bCs/>
      <w:color w:val="338359"/>
      <w:sz w:val="32"/>
      <w:szCs w:val="28"/>
    </w:rPr>
  </w:style>
  <w:style w:type="paragraph" w:styleId="Odstavekseznama">
    <w:name w:val="List Paragraph"/>
    <w:aliases w:val="za tekst,Odstavek seznama_IP"/>
    <w:basedOn w:val="Navaden"/>
    <w:link w:val="OdstavekseznamaZnak"/>
    <w:uiPriority w:val="34"/>
    <w:qFormat/>
    <w:rsid w:val="00F80511"/>
    <w:pPr>
      <w:ind w:left="720"/>
      <w:contextualSpacing/>
    </w:pPr>
  </w:style>
  <w:style w:type="paragraph" w:customStyle="1" w:styleId="Default">
    <w:name w:val="Default"/>
    <w:rsid w:val="00F8051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OdstavekseznamaZnak">
    <w:name w:val="Odstavek seznama Znak"/>
    <w:aliases w:val="za tekst Znak,Odstavek seznama_IP Znak"/>
    <w:link w:val="Odstavekseznama"/>
    <w:uiPriority w:val="34"/>
    <w:locked/>
    <w:rsid w:val="00F80511"/>
    <w:rPr>
      <w:rFonts w:ascii="Arial" w:hAnsi="Arial"/>
    </w:rPr>
  </w:style>
  <w:style w:type="paragraph" w:styleId="Konnaopomba-besedilo">
    <w:name w:val="endnote text"/>
    <w:basedOn w:val="Navaden"/>
    <w:link w:val="Konnaopomba-besediloZnak"/>
    <w:semiHidden/>
    <w:rsid w:val="005B6336"/>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5B6336"/>
    <w:rPr>
      <w:rFonts w:ascii="SL Dutch" w:eastAsia="Times New Roman" w:hAnsi="SL Dutch" w:cs="Times New Roman"/>
      <w:sz w:val="20"/>
      <w:szCs w:val="24"/>
    </w:rPr>
  </w:style>
  <w:style w:type="paragraph" w:styleId="Telobesedila2">
    <w:name w:val="Body Text 2"/>
    <w:basedOn w:val="Navaden"/>
    <w:link w:val="Telobesedila2Znak"/>
    <w:rsid w:val="00567198"/>
    <w:rPr>
      <w:rFonts w:eastAsia="Times New Roman" w:cs="Times New Roman"/>
      <w:sz w:val="20"/>
      <w:szCs w:val="24"/>
    </w:rPr>
  </w:style>
  <w:style w:type="character" w:customStyle="1" w:styleId="Telobesedila2Znak">
    <w:name w:val="Telo besedila 2 Znak"/>
    <w:basedOn w:val="Privzetapisavaodstavka"/>
    <w:link w:val="Telobesedila2"/>
    <w:rsid w:val="00567198"/>
    <w:rPr>
      <w:rFonts w:ascii="Arial" w:eastAsia="Times New Roman" w:hAnsi="Arial" w:cs="Times New Roman"/>
      <w:sz w:val="20"/>
      <w:szCs w:val="24"/>
    </w:rPr>
  </w:style>
  <w:style w:type="table" w:styleId="Tabelamrea">
    <w:name w:val="Table Grid"/>
    <w:basedOn w:val="Navadnatabela"/>
    <w:uiPriority w:val="59"/>
    <w:rsid w:val="00373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D1F89"/>
    <w:rPr>
      <w:sz w:val="20"/>
      <w:szCs w:val="20"/>
    </w:rPr>
  </w:style>
  <w:style w:type="character" w:customStyle="1" w:styleId="Sprotnaopomba-besediloZnak">
    <w:name w:val="Sprotna opomba - besedilo Znak"/>
    <w:basedOn w:val="Privzetapisavaodstavka"/>
    <w:link w:val="Sprotnaopomba-besedilo"/>
    <w:uiPriority w:val="99"/>
    <w:semiHidden/>
    <w:rsid w:val="008D1F89"/>
    <w:rPr>
      <w:rFonts w:ascii="Arial" w:hAnsi="Arial"/>
      <w:sz w:val="20"/>
      <w:szCs w:val="20"/>
    </w:rPr>
  </w:style>
  <w:style w:type="character" w:styleId="Hiperpovezava">
    <w:name w:val="Hyperlink"/>
    <w:basedOn w:val="Privzetapisavaodstavka"/>
    <w:uiPriority w:val="99"/>
    <w:unhideWhenUsed/>
    <w:rsid w:val="008D1F89"/>
    <w:rPr>
      <w:color w:val="0563C1" w:themeColor="hyperlink"/>
      <w:u w:val="single"/>
    </w:rPr>
  </w:style>
  <w:style w:type="character" w:styleId="Sprotnaopomba-sklic">
    <w:name w:val="footnote reference"/>
    <w:uiPriority w:val="99"/>
    <w:unhideWhenUsed/>
    <w:rsid w:val="008D1F89"/>
    <w:rPr>
      <w:rFonts w:ascii="Arial" w:hAnsi="Arial"/>
      <w:i/>
      <w:sz w:val="18"/>
      <w:vertAlign w:val="superscript"/>
    </w:rPr>
  </w:style>
  <w:style w:type="paragraph" w:styleId="Besedilooblaka">
    <w:name w:val="Balloon Text"/>
    <w:basedOn w:val="Navaden"/>
    <w:link w:val="BesedilooblakaZnak"/>
    <w:uiPriority w:val="99"/>
    <w:semiHidden/>
    <w:unhideWhenUsed/>
    <w:rsid w:val="003233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33A3"/>
    <w:rPr>
      <w:rFonts w:ascii="Segoe UI" w:hAnsi="Segoe UI" w:cs="Segoe UI"/>
      <w:sz w:val="18"/>
      <w:szCs w:val="18"/>
    </w:rPr>
  </w:style>
  <w:style w:type="character" w:customStyle="1" w:styleId="Naslov3Znak">
    <w:name w:val="Naslov 3 Znak"/>
    <w:basedOn w:val="Privzetapisavaodstavka"/>
    <w:link w:val="Naslov3"/>
    <w:uiPriority w:val="9"/>
    <w:semiHidden/>
    <w:rsid w:val="00905FA2"/>
    <w:rPr>
      <w:rFonts w:asciiTheme="majorHAnsi" w:eastAsiaTheme="majorEastAsia" w:hAnsiTheme="majorHAnsi" w:cstheme="majorBidi"/>
      <w:color w:val="1F4D78" w:themeColor="accent1" w:themeShade="7F"/>
      <w:sz w:val="24"/>
      <w:szCs w:val="24"/>
    </w:rPr>
  </w:style>
  <w:style w:type="table" w:customStyle="1" w:styleId="Tabelamrea1">
    <w:name w:val="Tabela – mreža1"/>
    <w:basedOn w:val="Navadnatabela"/>
    <w:next w:val="Tabelamrea"/>
    <w:uiPriority w:val="59"/>
    <w:rsid w:val="00BA7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E5503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708</Words>
  <Characters>4037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2023-06-07T12:36:00Z</cp:lastPrinted>
  <dcterms:created xsi:type="dcterms:W3CDTF">2024-06-12T11:12:00Z</dcterms:created>
  <dcterms:modified xsi:type="dcterms:W3CDTF">2024-06-12T11:41:00Z</dcterms:modified>
</cp:coreProperties>
</file>